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76F7CC" w14:textId="79F2BA01" w:rsidR="00BE1CC6" w:rsidRDefault="005E3E9E" w:rsidP="00BF6C87">
      <w:pPr>
        <w:spacing w:before="360" w:after="120"/>
        <w:rPr>
          <w:b/>
          <w:sz w:val="28"/>
          <w:szCs w:val="28"/>
          <w:lang w:val="es-PR"/>
        </w:rPr>
      </w:pPr>
      <w:r>
        <w:rPr>
          <w:b/>
          <w:sz w:val="28"/>
          <w:szCs w:val="28"/>
          <w:lang w:val="es-PR"/>
        </w:rPr>
        <w:t>Actividad: Tabla de i</w:t>
      </w:r>
      <w:r w:rsidR="00BE1CC6" w:rsidRPr="00BF6C87">
        <w:rPr>
          <w:b/>
          <w:sz w:val="28"/>
          <w:szCs w:val="28"/>
          <w:lang w:val="es-PR"/>
        </w:rPr>
        <w:t>nferencias</w:t>
      </w:r>
    </w:p>
    <w:p w14:paraId="6676F7CD" w14:textId="77777777" w:rsidR="00A9794C" w:rsidRDefault="00A9794C" w:rsidP="00BF6C87">
      <w:pPr>
        <w:spacing w:before="360" w:after="120"/>
        <w:rPr>
          <w:b/>
          <w:sz w:val="28"/>
          <w:szCs w:val="28"/>
          <w:lang w:val="es-PR"/>
        </w:rPr>
      </w:pPr>
      <w:r>
        <w:rPr>
          <w:b/>
          <w:sz w:val="28"/>
          <w:szCs w:val="28"/>
          <w:lang w:val="es-PR"/>
        </w:rPr>
        <w:t>Completa la siguiente tabla:</w:t>
      </w:r>
    </w:p>
    <w:p w14:paraId="6676F7CE" w14:textId="77777777" w:rsidR="00A9794C" w:rsidRPr="00BF6C87" w:rsidRDefault="00A9794C" w:rsidP="00BF6C87">
      <w:pPr>
        <w:spacing w:before="360" w:after="120"/>
        <w:rPr>
          <w:b/>
          <w:sz w:val="28"/>
          <w:szCs w:val="28"/>
          <w:lang w:val="es-P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7"/>
        <w:gridCol w:w="3118"/>
        <w:gridCol w:w="3125"/>
      </w:tblGrid>
      <w:tr w:rsidR="00BF6C87" w:rsidRPr="00BF6C87" w14:paraId="6676F7D2" w14:textId="77777777" w:rsidTr="0060706B">
        <w:tc>
          <w:tcPr>
            <w:tcW w:w="3192" w:type="dxa"/>
            <w:shd w:val="clear" w:color="auto" w:fill="auto"/>
          </w:tcPr>
          <w:p w14:paraId="6676F7CF" w14:textId="77777777" w:rsidR="00BF6C87" w:rsidRPr="00BF6C87" w:rsidRDefault="00BF6C87" w:rsidP="000E514A">
            <w:pPr>
              <w:spacing w:after="240"/>
              <w:jc w:val="center"/>
              <w:rPr>
                <w:b/>
              </w:rPr>
            </w:pPr>
            <w:r w:rsidRPr="00BF6C87">
              <w:rPr>
                <w:b/>
              </w:rPr>
              <w:t xml:space="preserve">El </w:t>
            </w:r>
            <w:proofErr w:type="spellStart"/>
            <w:r w:rsidRPr="00BF6C87">
              <w:rPr>
                <w:b/>
              </w:rPr>
              <w:t>texto</w:t>
            </w:r>
            <w:proofErr w:type="spellEnd"/>
            <w:r w:rsidRPr="00BF6C87">
              <w:rPr>
                <w:b/>
              </w:rPr>
              <w:t xml:space="preserve"> dice…</w:t>
            </w:r>
          </w:p>
        </w:tc>
        <w:tc>
          <w:tcPr>
            <w:tcW w:w="3192" w:type="dxa"/>
            <w:shd w:val="clear" w:color="auto" w:fill="auto"/>
          </w:tcPr>
          <w:p w14:paraId="6676F7D0" w14:textId="77777777" w:rsidR="00BF6C87" w:rsidRPr="00BF6C87" w:rsidRDefault="00BF6C87" w:rsidP="000E514A">
            <w:pPr>
              <w:spacing w:after="240"/>
              <w:jc w:val="center"/>
              <w:rPr>
                <w:b/>
              </w:rPr>
            </w:pPr>
            <w:proofErr w:type="spellStart"/>
            <w:r w:rsidRPr="00BF6C87">
              <w:rPr>
                <w:b/>
              </w:rPr>
              <w:t>Yo</w:t>
            </w:r>
            <w:proofErr w:type="spellEnd"/>
            <w:r w:rsidRPr="00BF6C87">
              <w:rPr>
                <w:b/>
              </w:rPr>
              <w:t xml:space="preserve"> </w:t>
            </w:r>
            <w:proofErr w:type="spellStart"/>
            <w:r w:rsidRPr="00BF6C87">
              <w:rPr>
                <w:b/>
              </w:rPr>
              <w:t>sé</w:t>
            </w:r>
            <w:proofErr w:type="spellEnd"/>
            <w:r w:rsidRPr="00BF6C87">
              <w:rPr>
                <w:b/>
              </w:rPr>
              <w:t xml:space="preserve"> que…</w:t>
            </w:r>
          </w:p>
        </w:tc>
        <w:tc>
          <w:tcPr>
            <w:tcW w:w="3192" w:type="dxa"/>
            <w:shd w:val="clear" w:color="auto" w:fill="auto"/>
          </w:tcPr>
          <w:p w14:paraId="6676F7D1" w14:textId="77777777" w:rsidR="00BF6C87" w:rsidRPr="00BF6C87" w:rsidRDefault="00BF6C87" w:rsidP="000E514A">
            <w:pPr>
              <w:spacing w:after="240"/>
              <w:jc w:val="center"/>
              <w:rPr>
                <w:b/>
              </w:rPr>
            </w:pPr>
            <w:proofErr w:type="spellStart"/>
            <w:r w:rsidRPr="00BF6C87">
              <w:rPr>
                <w:b/>
              </w:rPr>
              <w:t>Así</w:t>
            </w:r>
            <w:proofErr w:type="spellEnd"/>
            <w:r w:rsidRPr="00BF6C87">
              <w:rPr>
                <w:b/>
              </w:rPr>
              <w:t xml:space="preserve"> que </w:t>
            </w:r>
            <w:proofErr w:type="spellStart"/>
            <w:r w:rsidRPr="00BF6C87">
              <w:rPr>
                <w:b/>
              </w:rPr>
              <w:t>infiero</w:t>
            </w:r>
            <w:proofErr w:type="spellEnd"/>
            <w:r w:rsidRPr="00BF6C87">
              <w:rPr>
                <w:b/>
              </w:rPr>
              <w:t xml:space="preserve"> que…</w:t>
            </w:r>
          </w:p>
        </w:tc>
      </w:tr>
      <w:tr w:rsidR="00BF6C87" w:rsidRPr="005E3E9E" w14:paraId="6676F7D6" w14:textId="77777777" w:rsidTr="0060706B">
        <w:tc>
          <w:tcPr>
            <w:tcW w:w="3192" w:type="dxa"/>
            <w:shd w:val="clear" w:color="auto" w:fill="auto"/>
          </w:tcPr>
          <w:p w14:paraId="6676F7D3" w14:textId="77777777" w:rsidR="00BF6C87" w:rsidRPr="00BF6C87" w:rsidRDefault="00BF6C87" w:rsidP="000E514A">
            <w:pPr>
              <w:spacing w:after="240"/>
              <w:rPr>
                <w:lang w:val="es-PR"/>
              </w:rPr>
            </w:pPr>
            <w:r w:rsidRPr="00BF6C87">
              <w:rPr>
                <w:lang w:val="es-PR"/>
              </w:rPr>
              <w:t>Hay regal</w:t>
            </w:r>
            <w:r w:rsidR="009914BD">
              <w:rPr>
                <w:lang w:val="es-PR"/>
              </w:rPr>
              <w:t>o</w:t>
            </w:r>
            <w:r w:rsidRPr="00BF6C87">
              <w:rPr>
                <w:lang w:val="es-PR"/>
              </w:rPr>
              <w:t>s en la mesa</w:t>
            </w:r>
            <w:r w:rsidR="00315AF4">
              <w:rPr>
                <w:lang w:val="es-PR"/>
              </w:rPr>
              <w:t>.</w:t>
            </w:r>
          </w:p>
        </w:tc>
        <w:tc>
          <w:tcPr>
            <w:tcW w:w="3192" w:type="dxa"/>
            <w:shd w:val="clear" w:color="auto" w:fill="auto"/>
          </w:tcPr>
          <w:p w14:paraId="6676F7D4" w14:textId="48870BC5" w:rsidR="00BF6C87" w:rsidRPr="00BF6C87" w:rsidRDefault="005E3E9E" w:rsidP="000E514A">
            <w:pPr>
              <w:spacing w:after="240"/>
              <w:rPr>
                <w:lang w:val="es-PR"/>
              </w:rPr>
            </w:pPr>
            <w:r>
              <w:rPr>
                <w:lang w:val="es-PR"/>
              </w:rPr>
              <w:t>Se entregan</w:t>
            </w:r>
            <w:r w:rsidR="00BF6C87">
              <w:rPr>
                <w:lang w:val="es-PR"/>
              </w:rPr>
              <w:t xml:space="preserve"> regalos para celebrar algo</w:t>
            </w:r>
            <w:r w:rsidR="00315AF4">
              <w:rPr>
                <w:lang w:val="es-PR"/>
              </w:rPr>
              <w:t>.</w:t>
            </w:r>
          </w:p>
        </w:tc>
        <w:tc>
          <w:tcPr>
            <w:tcW w:w="3192" w:type="dxa"/>
            <w:shd w:val="clear" w:color="auto" w:fill="auto"/>
          </w:tcPr>
          <w:p w14:paraId="6676F7D5" w14:textId="77777777" w:rsidR="00BF6C87" w:rsidRPr="00BF6C87" w:rsidRDefault="00BF6C87" w:rsidP="000E514A">
            <w:pPr>
              <w:spacing w:after="240"/>
              <w:rPr>
                <w:lang w:val="es-PR"/>
              </w:rPr>
            </w:pPr>
            <w:r>
              <w:rPr>
                <w:lang w:val="es-PR"/>
              </w:rPr>
              <w:t xml:space="preserve">Los abuelos están celebrando una </w:t>
            </w:r>
            <w:r w:rsidR="009914BD">
              <w:rPr>
                <w:lang w:val="es-PR"/>
              </w:rPr>
              <w:t>ocasión</w:t>
            </w:r>
            <w:r>
              <w:rPr>
                <w:lang w:val="es-PR"/>
              </w:rPr>
              <w:t xml:space="preserve"> especial.</w:t>
            </w:r>
          </w:p>
        </w:tc>
      </w:tr>
      <w:tr w:rsidR="00BF6C87" w:rsidRPr="005E3E9E" w14:paraId="6676F7DA" w14:textId="77777777" w:rsidTr="0060706B">
        <w:tc>
          <w:tcPr>
            <w:tcW w:w="3192" w:type="dxa"/>
            <w:tcBorders>
              <w:bottom w:val="single" w:sz="4" w:space="0" w:color="auto"/>
            </w:tcBorders>
            <w:shd w:val="clear" w:color="auto" w:fill="auto"/>
          </w:tcPr>
          <w:p w14:paraId="6676F7D7" w14:textId="77777777" w:rsidR="00BF6C87" w:rsidRPr="00BF6C87" w:rsidRDefault="009914BD" w:rsidP="000E514A">
            <w:pPr>
              <w:spacing w:after="240"/>
              <w:rPr>
                <w:lang w:val="es-PR"/>
              </w:rPr>
            </w:pPr>
            <w:r>
              <w:rPr>
                <w:lang w:val="es-PR"/>
              </w:rPr>
              <w:t>El bizcocho</w:t>
            </w:r>
            <w:r w:rsidR="00BF6C87">
              <w:rPr>
                <w:lang w:val="es-PR"/>
              </w:rPr>
              <w:t xml:space="preserve"> es grande</w:t>
            </w:r>
            <w:r w:rsidR="006476C1">
              <w:rPr>
                <w:lang w:val="es-PR"/>
              </w:rPr>
              <w:t>.</w:t>
            </w:r>
          </w:p>
        </w:tc>
        <w:tc>
          <w:tcPr>
            <w:tcW w:w="3192" w:type="dxa"/>
            <w:tcBorders>
              <w:bottom w:val="single" w:sz="4" w:space="0" w:color="auto"/>
            </w:tcBorders>
            <w:shd w:val="clear" w:color="auto" w:fill="auto"/>
          </w:tcPr>
          <w:p w14:paraId="6676F7D8" w14:textId="77777777" w:rsidR="00BF6C87" w:rsidRPr="00BF6C87" w:rsidRDefault="009914BD" w:rsidP="009914BD">
            <w:pPr>
              <w:spacing w:after="240"/>
              <w:rPr>
                <w:lang w:val="es-PR"/>
              </w:rPr>
            </w:pPr>
            <w:r>
              <w:rPr>
                <w:lang w:val="es-PR"/>
              </w:rPr>
              <w:t>Si hay m</w:t>
            </w:r>
            <w:r w:rsidR="00BF6C87">
              <w:rPr>
                <w:lang w:val="es-PR"/>
              </w:rPr>
              <w:t>ucha gente</w:t>
            </w:r>
            <w:r>
              <w:rPr>
                <w:lang w:val="es-PR"/>
              </w:rPr>
              <w:t xml:space="preserve">, </w:t>
            </w:r>
            <w:r w:rsidR="00315AF4">
              <w:rPr>
                <w:lang w:val="es-PR"/>
              </w:rPr>
              <w:t xml:space="preserve">entonces </w:t>
            </w:r>
            <w:r>
              <w:rPr>
                <w:lang w:val="es-PR"/>
              </w:rPr>
              <w:t xml:space="preserve">se necesita </w:t>
            </w:r>
            <w:r w:rsidR="00BF6C87">
              <w:rPr>
                <w:lang w:val="es-PR"/>
              </w:rPr>
              <w:t>mucha comida</w:t>
            </w:r>
            <w:r w:rsidR="00315AF4">
              <w:rPr>
                <w:lang w:val="es-PR"/>
              </w:rPr>
              <w:t>.</w:t>
            </w:r>
          </w:p>
        </w:tc>
        <w:tc>
          <w:tcPr>
            <w:tcW w:w="3192" w:type="dxa"/>
            <w:tcBorders>
              <w:bottom w:val="single" w:sz="4" w:space="0" w:color="auto"/>
            </w:tcBorders>
            <w:shd w:val="clear" w:color="auto" w:fill="auto"/>
          </w:tcPr>
          <w:p w14:paraId="6676F7D9" w14:textId="181ACAF7" w:rsidR="00BF6C87" w:rsidRPr="00BF6C87" w:rsidRDefault="005E3E9E" w:rsidP="006476C1">
            <w:pPr>
              <w:spacing w:after="240"/>
              <w:rPr>
                <w:lang w:val="es-PR"/>
              </w:rPr>
            </w:pPr>
            <w:r>
              <w:rPr>
                <w:lang w:val="es-PR"/>
              </w:rPr>
              <w:t xml:space="preserve">Va a haber </w:t>
            </w:r>
            <w:r w:rsidR="00A9794C">
              <w:rPr>
                <w:lang w:val="es-PR"/>
              </w:rPr>
              <w:t xml:space="preserve">mucha </w:t>
            </w:r>
            <w:r w:rsidR="00BF6C87">
              <w:rPr>
                <w:lang w:val="es-PR"/>
              </w:rPr>
              <w:t>gente</w:t>
            </w:r>
            <w:r w:rsidR="00315AF4">
              <w:rPr>
                <w:lang w:val="es-PR"/>
              </w:rPr>
              <w:t>.</w:t>
            </w:r>
          </w:p>
        </w:tc>
      </w:tr>
      <w:tr w:rsidR="000E514A" w:rsidRPr="005E3E9E" w14:paraId="6676F7DE" w14:textId="77777777" w:rsidTr="0060706B">
        <w:tc>
          <w:tcPr>
            <w:tcW w:w="31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676F7DB" w14:textId="77777777" w:rsidR="000E514A" w:rsidRDefault="000E514A" w:rsidP="000E514A">
            <w:pPr>
              <w:spacing w:after="240"/>
              <w:rPr>
                <w:lang w:val="es-PR"/>
              </w:rPr>
            </w:pPr>
          </w:p>
        </w:tc>
        <w:tc>
          <w:tcPr>
            <w:tcW w:w="31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676F7DC" w14:textId="77777777" w:rsidR="000E514A" w:rsidRDefault="000E514A" w:rsidP="000E514A">
            <w:pPr>
              <w:spacing w:after="240"/>
              <w:rPr>
                <w:lang w:val="es-PR"/>
              </w:rPr>
            </w:pPr>
          </w:p>
        </w:tc>
        <w:tc>
          <w:tcPr>
            <w:tcW w:w="319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676F7DD" w14:textId="77777777" w:rsidR="000E514A" w:rsidRDefault="000E514A" w:rsidP="000E514A">
            <w:pPr>
              <w:spacing w:after="240"/>
              <w:rPr>
                <w:lang w:val="es-PR"/>
              </w:rPr>
            </w:pPr>
          </w:p>
        </w:tc>
      </w:tr>
      <w:tr w:rsidR="000E514A" w:rsidRPr="005E3E9E" w14:paraId="6676F7E2" w14:textId="77777777" w:rsidTr="0060706B">
        <w:tc>
          <w:tcPr>
            <w:tcW w:w="3192" w:type="dxa"/>
            <w:tcBorders>
              <w:top w:val="nil"/>
              <w:bottom w:val="nil"/>
            </w:tcBorders>
            <w:shd w:val="clear" w:color="auto" w:fill="auto"/>
          </w:tcPr>
          <w:p w14:paraId="6676F7DF" w14:textId="77777777" w:rsidR="000E514A" w:rsidRDefault="000E514A" w:rsidP="000E514A">
            <w:pPr>
              <w:spacing w:after="240"/>
              <w:rPr>
                <w:lang w:val="es-PR"/>
              </w:rPr>
            </w:pPr>
          </w:p>
        </w:tc>
        <w:tc>
          <w:tcPr>
            <w:tcW w:w="3192" w:type="dxa"/>
            <w:tcBorders>
              <w:top w:val="nil"/>
              <w:bottom w:val="nil"/>
            </w:tcBorders>
            <w:shd w:val="clear" w:color="auto" w:fill="auto"/>
          </w:tcPr>
          <w:p w14:paraId="6676F7E0" w14:textId="77777777" w:rsidR="000E514A" w:rsidRDefault="000E514A" w:rsidP="000E514A">
            <w:pPr>
              <w:spacing w:after="240"/>
              <w:rPr>
                <w:lang w:val="es-PR"/>
              </w:rPr>
            </w:pPr>
          </w:p>
        </w:tc>
        <w:tc>
          <w:tcPr>
            <w:tcW w:w="3192" w:type="dxa"/>
            <w:tcBorders>
              <w:top w:val="nil"/>
              <w:bottom w:val="nil"/>
            </w:tcBorders>
            <w:shd w:val="clear" w:color="auto" w:fill="auto"/>
          </w:tcPr>
          <w:p w14:paraId="6676F7E1" w14:textId="77777777" w:rsidR="000E514A" w:rsidRDefault="000E514A" w:rsidP="000E514A">
            <w:pPr>
              <w:spacing w:after="240"/>
              <w:rPr>
                <w:lang w:val="es-PR"/>
              </w:rPr>
            </w:pPr>
          </w:p>
        </w:tc>
      </w:tr>
    </w:tbl>
    <w:p w14:paraId="6676F7E3" w14:textId="77777777" w:rsidR="00741779" w:rsidRPr="00BF6C87" w:rsidRDefault="0057379F">
      <w:pPr>
        <w:rPr>
          <w:lang w:val="es-PR"/>
        </w:rPr>
      </w:pPr>
    </w:p>
    <w:sectPr w:rsidR="00741779" w:rsidRPr="00BF6C87" w:rsidSect="007437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554354" w14:textId="77777777" w:rsidR="0057379F" w:rsidRDefault="0057379F" w:rsidP="000E514A">
      <w:r>
        <w:separator/>
      </w:r>
    </w:p>
  </w:endnote>
  <w:endnote w:type="continuationSeparator" w:id="0">
    <w:p w14:paraId="3DFE5617" w14:textId="77777777" w:rsidR="0057379F" w:rsidRDefault="0057379F" w:rsidP="000E51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E0720F" w14:textId="77777777" w:rsidR="00386460" w:rsidRDefault="003864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4975137"/>
      <w:docPartObj>
        <w:docPartGallery w:val="Page Numbers (Bottom of Page)"/>
        <w:docPartUnique/>
      </w:docPartObj>
    </w:sdtPr>
    <w:sdtEndPr/>
    <w:sdtContent>
      <w:p w14:paraId="6676F7F4" w14:textId="49889E7B" w:rsidR="00BC6535" w:rsidRDefault="00BC6535">
        <w:pPr>
          <w:pStyle w:val="Footer"/>
        </w:pPr>
        <w:r>
          <w:t xml:space="preserve">Fuente: </w:t>
        </w:r>
        <w:proofErr w:type="spellStart"/>
        <w:r>
          <w:t>edCount</w:t>
        </w:r>
        <w:proofErr w:type="spellEnd"/>
        <w:r>
          <w:t>, LLC</w:t>
        </w:r>
        <w:r>
          <w:tab/>
        </w:r>
        <w:r>
          <w:tab/>
        </w:r>
        <w:r w:rsidR="001E58B3">
          <w:fldChar w:fldCharType="begin"/>
        </w:r>
        <w:r w:rsidR="001E58B3">
          <w:instrText xml:space="preserve"> PAGE   \* MERGEFORMAT </w:instrText>
        </w:r>
        <w:r w:rsidR="001E58B3">
          <w:fldChar w:fldCharType="separate"/>
        </w:r>
        <w:r w:rsidR="009F099A">
          <w:rPr>
            <w:noProof/>
          </w:rPr>
          <w:t>1</w:t>
        </w:r>
        <w:r w:rsidR="001E58B3">
          <w:rPr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9824D7" w14:textId="77777777" w:rsidR="00386460" w:rsidRDefault="003864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F98CB8" w14:textId="77777777" w:rsidR="0057379F" w:rsidRDefault="0057379F" w:rsidP="000E514A">
      <w:r>
        <w:separator/>
      </w:r>
    </w:p>
  </w:footnote>
  <w:footnote w:type="continuationSeparator" w:id="0">
    <w:p w14:paraId="524FC222" w14:textId="77777777" w:rsidR="0057379F" w:rsidRDefault="0057379F" w:rsidP="000E51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0309B7" w14:textId="77777777" w:rsidR="00386460" w:rsidRDefault="003864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22"/>
      <w:gridCol w:w="3120"/>
      <w:gridCol w:w="3118"/>
    </w:tblGrid>
    <w:tr w:rsidR="000E514A" w14:paraId="6676F7EC" w14:textId="77777777" w:rsidTr="00771A66">
      <w:trPr>
        <w:trHeight w:val="720"/>
        <w:jc w:val="center"/>
      </w:trPr>
      <w:tc>
        <w:tcPr>
          <w:tcW w:w="3192" w:type="dxa"/>
          <w:vAlign w:val="center"/>
        </w:tcPr>
        <w:p w14:paraId="6676F7E9" w14:textId="77777777" w:rsidR="000E514A" w:rsidRPr="0050453B" w:rsidRDefault="000E514A" w:rsidP="00771A66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676F7EA" w14:textId="77777777" w:rsidR="000E514A" w:rsidRPr="0050453B" w:rsidRDefault="001E58B3" w:rsidP="00771A66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  <w:lang w:val="es-PR" w:eastAsia="es-PR"/>
            </w:rPr>
            <w:drawing>
              <wp:anchor distT="0" distB="0" distL="114300" distR="114300" simplePos="0" relativeHeight="251657216" behindDoc="0" locked="0" layoutInCell="1" allowOverlap="1" wp14:anchorId="6676F7F7" wp14:editId="6676F7F8">
                <wp:simplePos x="0" y="0"/>
                <wp:positionH relativeFrom="column">
                  <wp:posOffset>103505</wp:posOffset>
                </wp:positionH>
                <wp:positionV relativeFrom="paragraph">
                  <wp:posOffset>62230</wp:posOffset>
                </wp:positionV>
                <wp:extent cx="1729740" cy="4064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6676F7EB" w14:textId="77777777" w:rsidR="000E514A" w:rsidRPr="0050453B" w:rsidRDefault="000E514A" w:rsidP="00771A66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E514A" w:rsidRPr="009F099A" w14:paraId="6676F7F0" w14:textId="77777777" w:rsidTr="00771A66">
      <w:trPr>
        <w:jc w:val="center"/>
      </w:trPr>
      <w:tc>
        <w:tcPr>
          <w:tcW w:w="9576" w:type="dxa"/>
          <w:gridSpan w:val="3"/>
        </w:tcPr>
        <w:p w14:paraId="6676F7ED" w14:textId="0C4C2FA8" w:rsidR="000E514A" w:rsidRPr="00386460" w:rsidRDefault="000E514A" w:rsidP="007437E0">
          <w:pPr>
            <w:spacing w:before="120"/>
            <w:jc w:val="center"/>
            <w:rPr>
              <w:b/>
              <w:sz w:val="24"/>
              <w:szCs w:val="24"/>
              <w:lang w:val="es-ES"/>
            </w:rPr>
          </w:pPr>
          <w:r w:rsidRPr="00386460">
            <w:rPr>
              <w:b/>
              <w:sz w:val="24"/>
              <w:szCs w:val="24"/>
              <w:lang w:val="es-ES"/>
            </w:rPr>
            <w:t xml:space="preserve">Unidad 2.2: </w:t>
          </w:r>
          <w:r w:rsidR="009F099A">
            <w:rPr>
              <w:b/>
              <w:sz w:val="24"/>
              <w:szCs w:val="24"/>
              <w:lang w:val="es-ES"/>
            </w:rPr>
            <w:t>Descubriendo mi comunidad</w:t>
          </w:r>
        </w:p>
        <w:p w14:paraId="6676F7EE" w14:textId="339C8C7D" w:rsidR="000E514A" w:rsidRPr="00386460" w:rsidRDefault="009F099A" w:rsidP="00771A66">
          <w:pPr>
            <w:jc w:val="center"/>
            <w:rPr>
              <w:b/>
              <w:sz w:val="24"/>
              <w:szCs w:val="24"/>
              <w:lang w:val="es-PR"/>
            </w:rPr>
          </w:pPr>
          <w:r>
            <w:rPr>
              <w:b/>
              <w:sz w:val="24"/>
              <w:szCs w:val="24"/>
              <w:lang w:val="es-PR"/>
            </w:rPr>
            <w:t>Adquisición de la Le</w:t>
          </w:r>
          <w:bookmarkStart w:id="0" w:name="_GoBack"/>
          <w:bookmarkEnd w:id="0"/>
          <w:r>
            <w:rPr>
              <w:b/>
              <w:sz w:val="24"/>
              <w:szCs w:val="24"/>
              <w:lang w:val="es-PR"/>
            </w:rPr>
            <w:t>ngua</w:t>
          </w:r>
        </w:p>
        <w:p w14:paraId="6676F7EF" w14:textId="77777777" w:rsidR="000E514A" w:rsidRPr="0041124A" w:rsidRDefault="000E514A" w:rsidP="00771A66">
          <w:pPr>
            <w:jc w:val="center"/>
            <w:rPr>
              <w:lang w:val="es-PR"/>
            </w:rPr>
          </w:pPr>
          <w:r w:rsidRPr="00386460">
            <w:rPr>
              <w:b/>
              <w:sz w:val="24"/>
              <w:szCs w:val="24"/>
              <w:lang w:val="es-PR"/>
            </w:rPr>
            <w:t>Ejemplo para plan de lección – Tabla de inferencias</w:t>
          </w:r>
        </w:p>
      </w:tc>
    </w:tr>
  </w:tbl>
  <w:p w14:paraId="6676F7F1" w14:textId="77777777" w:rsidR="000E514A" w:rsidRPr="000E514A" w:rsidRDefault="000E514A">
    <w:pPr>
      <w:pStyle w:val="Header"/>
      <w:rPr>
        <w:lang w:val="es-PR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66163" w14:textId="77777777" w:rsidR="00386460" w:rsidRDefault="0038646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CC6"/>
    <w:rsid w:val="00027C0D"/>
    <w:rsid w:val="0006372E"/>
    <w:rsid w:val="00093948"/>
    <w:rsid w:val="000C44A7"/>
    <w:rsid w:val="000E514A"/>
    <w:rsid w:val="000F115F"/>
    <w:rsid w:val="00151966"/>
    <w:rsid w:val="001553F0"/>
    <w:rsid w:val="00155E40"/>
    <w:rsid w:val="00176789"/>
    <w:rsid w:val="001E58B3"/>
    <w:rsid w:val="002C0BBC"/>
    <w:rsid w:val="002F45F0"/>
    <w:rsid w:val="00315AF4"/>
    <w:rsid w:val="00333FCA"/>
    <w:rsid w:val="003746AB"/>
    <w:rsid w:val="00386460"/>
    <w:rsid w:val="003D710A"/>
    <w:rsid w:val="00420593"/>
    <w:rsid w:val="00452063"/>
    <w:rsid w:val="004757B3"/>
    <w:rsid w:val="005625A3"/>
    <w:rsid w:val="0057379F"/>
    <w:rsid w:val="005C4D11"/>
    <w:rsid w:val="005E3E9E"/>
    <w:rsid w:val="005F66D6"/>
    <w:rsid w:val="0060706B"/>
    <w:rsid w:val="00625A7B"/>
    <w:rsid w:val="006476C1"/>
    <w:rsid w:val="007437E0"/>
    <w:rsid w:val="00766684"/>
    <w:rsid w:val="0077625E"/>
    <w:rsid w:val="00852A97"/>
    <w:rsid w:val="008B12C9"/>
    <w:rsid w:val="008F4095"/>
    <w:rsid w:val="00936EE8"/>
    <w:rsid w:val="009914BD"/>
    <w:rsid w:val="009F099A"/>
    <w:rsid w:val="00A829EF"/>
    <w:rsid w:val="00A9794C"/>
    <w:rsid w:val="00AC7692"/>
    <w:rsid w:val="00B13F37"/>
    <w:rsid w:val="00B21BDD"/>
    <w:rsid w:val="00B22D0E"/>
    <w:rsid w:val="00BC6535"/>
    <w:rsid w:val="00BE1CC6"/>
    <w:rsid w:val="00BF36DB"/>
    <w:rsid w:val="00BF6C87"/>
    <w:rsid w:val="00C12ECC"/>
    <w:rsid w:val="00C517B0"/>
    <w:rsid w:val="00C767AF"/>
    <w:rsid w:val="00C85ECA"/>
    <w:rsid w:val="00CA7D64"/>
    <w:rsid w:val="00CD65F8"/>
    <w:rsid w:val="00DC12DA"/>
    <w:rsid w:val="00E62F18"/>
    <w:rsid w:val="00E73C66"/>
    <w:rsid w:val="00EB06D2"/>
    <w:rsid w:val="00F31205"/>
    <w:rsid w:val="00F3568A"/>
    <w:rsid w:val="00F50512"/>
    <w:rsid w:val="00F625A2"/>
    <w:rsid w:val="00FB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76F7CC"/>
  <w15:docId w15:val="{3ADD4382-7D3A-477A-BB85-59B88FBC7C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E1CC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1C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F6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514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14A"/>
  </w:style>
  <w:style w:type="paragraph" w:styleId="Footer">
    <w:name w:val="footer"/>
    <w:basedOn w:val="Normal"/>
    <w:link w:val="FooterChar"/>
    <w:uiPriority w:val="99"/>
    <w:unhideWhenUsed/>
    <w:rsid w:val="000E514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14A"/>
  </w:style>
  <w:style w:type="paragraph" w:styleId="NoSpacing">
    <w:name w:val="No Spacing"/>
    <w:link w:val="NoSpacingChar"/>
    <w:uiPriority w:val="1"/>
    <w:qFormat/>
    <w:rsid w:val="000E514A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uiPriority w:val="1"/>
    <w:rsid w:val="000E514A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5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ANEQXYWM5PSU-30-1279</_dlc_DocId>
    <_dlc_DocIdUrl xmlns="52ebaa95-055a-40f0-9bd5-856e088a933c">
      <Url>http://de-moss-002/_layouts/DocIdRedir.aspx?ID=ANEQXYWM5PSU-30-1279</Url>
      <Description>ANEQXYWM5PSU-30-1279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0CF44A6-5AA9-4504-B3A1-138DD494D149}"/>
</file>

<file path=customXml/itemProps2.xml><?xml version="1.0" encoding="utf-8"?>
<ds:datastoreItem xmlns:ds="http://schemas.openxmlformats.org/officeDocument/2006/customXml" ds:itemID="{D83D3386-F967-4E90-ABE6-4521D6181CCE}"/>
</file>

<file path=customXml/itemProps3.xml><?xml version="1.0" encoding="utf-8"?>
<ds:datastoreItem xmlns:ds="http://schemas.openxmlformats.org/officeDocument/2006/customXml" ds:itemID="{ED6DF129-F5E7-4B87-A162-F05A0FD32F74}"/>
</file>

<file path=customXml/itemProps4.xml><?xml version="1.0" encoding="utf-8"?>
<ds:datastoreItem xmlns:ds="http://schemas.openxmlformats.org/officeDocument/2006/customXml" ds:itemID="{4C698D2B-668F-4797-A6D0-1A56773F93F3}"/>
</file>

<file path=customXml/itemProps5.xml><?xml version="1.0" encoding="utf-8"?>
<ds:datastoreItem xmlns:ds="http://schemas.openxmlformats.org/officeDocument/2006/customXml" ds:itemID="{CF484652-307B-4618-A6F1-7251C1DF5B8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52</Words>
  <Characters>286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Beverly Morro</cp:lastModifiedBy>
  <cp:revision>4</cp:revision>
  <dcterms:created xsi:type="dcterms:W3CDTF">2014-05-26T23:27:00Z</dcterms:created>
  <dcterms:modified xsi:type="dcterms:W3CDTF">2015-07-17T15:51:00Z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ae5c2d68-e53f-4073-b9d9-90a80c065b84</vt:lpwstr>
  </property>
</Properties>
</file>